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FE76FB" w:rsidRDefault="00A95A26" w:rsidP="002B7687">
      <w:pPr>
        <w:spacing w:after="0" w:line="240" w:lineRule="auto"/>
        <w:ind w:left="2124" w:firstLine="708"/>
        <w:jc w:val="center"/>
        <w:rPr>
          <w:rFonts w:ascii="Arial Narrow" w:hAnsi="Arial Narrow"/>
          <w:sz w:val="24"/>
          <w:szCs w:val="19"/>
          <w:u w:val="single"/>
        </w:rPr>
      </w:pPr>
      <w:bookmarkStart w:id="0" w:name="_GoBack"/>
      <w:bookmarkEnd w:id="0"/>
      <w:r>
        <w:rPr>
          <w:rFonts w:ascii="Arial Narrow" w:hAnsi="Arial Narrow"/>
          <w:b/>
          <w:noProof/>
          <w:sz w:val="24"/>
          <w:szCs w:val="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Default="004714A9">
                            <w:r>
                              <w:t>Region</w:t>
                            </w:r>
                            <w:r w:rsidR="00FE76FB">
                              <w:t>: _</w:t>
                            </w:r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District:________________________</w:t>
                            </w:r>
                          </w:p>
                          <w:p w:rsidR="004714A9" w:rsidRPr="008B125D" w:rsidRDefault="004714A9">
                            <w:r>
                              <w:t>School</w:t>
                            </w:r>
                            <w:r w:rsidR="00FE76FB">
                              <w:t>: _</w:t>
                            </w:r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Default="004714A9">
                      <w:r>
                        <w:t>Region</w:t>
                      </w:r>
                      <w:r w:rsidR="00FE76FB">
                        <w:t>: _</w:t>
                      </w:r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District:________________________</w:t>
                      </w:r>
                    </w:p>
                    <w:p w:rsidR="004714A9" w:rsidRPr="008B125D" w:rsidRDefault="004714A9">
                      <w:r>
                        <w:t>School</w:t>
                      </w:r>
                      <w:r w:rsidR="00FE76FB">
                        <w:t>: _</w:t>
                      </w:r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>
        <w:rPr>
          <w:rFonts w:ascii="Arial Narrow" w:hAnsi="Arial Narrow"/>
          <w:b/>
          <w:sz w:val="24"/>
          <w:szCs w:val="19"/>
        </w:rPr>
        <w:t>Unit Theme</w:t>
      </w:r>
      <w:r w:rsidR="00FE76FB" w:rsidRPr="00FE76FB">
        <w:rPr>
          <w:rFonts w:ascii="Arial Narrow" w:hAnsi="Arial Narrow"/>
          <w:b/>
          <w:sz w:val="24"/>
          <w:szCs w:val="19"/>
        </w:rPr>
        <w:t>: _</w:t>
      </w:r>
      <w:r w:rsidR="002B7C5A" w:rsidRPr="00FE76FB">
        <w:rPr>
          <w:rFonts w:ascii="Arial Narrow" w:hAnsi="Arial Narrow"/>
          <w:b/>
          <w:sz w:val="24"/>
          <w:szCs w:val="19"/>
        </w:rPr>
        <w:t>____</w:t>
      </w:r>
      <w:r w:rsidR="00BA36AF" w:rsidRPr="000455D6">
        <w:rPr>
          <w:rFonts w:ascii="Arial Narrow" w:hAnsi="Arial Narrow"/>
          <w:b/>
          <w:sz w:val="24"/>
          <w:szCs w:val="19"/>
          <w:u w:val="single"/>
        </w:rPr>
        <w:t>Art and Author Study</w:t>
      </w:r>
      <w:r w:rsidR="00BA36AF">
        <w:rPr>
          <w:rFonts w:ascii="Arial Narrow" w:hAnsi="Arial Narrow"/>
          <w:b/>
          <w:sz w:val="24"/>
          <w:szCs w:val="19"/>
        </w:rPr>
        <w:t xml:space="preserve"> </w:t>
      </w:r>
      <w:r w:rsidR="002B7C5A" w:rsidRPr="00FE76FB">
        <w:rPr>
          <w:rFonts w:ascii="Arial Narrow" w:hAnsi="Arial Narrow"/>
          <w:b/>
          <w:sz w:val="24"/>
          <w:szCs w:val="19"/>
        </w:rPr>
        <w:t>__________________________________</w:t>
      </w:r>
      <w:r w:rsidR="000F2881" w:rsidRPr="00FE76FB">
        <w:rPr>
          <w:rFonts w:ascii="Arial Narrow" w:hAnsi="Arial Narrow"/>
          <w:sz w:val="24"/>
          <w:szCs w:val="19"/>
        </w:rPr>
        <w:tab/>
      </w:r>
      <w:r w:rsidR="000F2881" w:rsidRPr="00FE76FB">
        <w:rPr>
          <w:rFonts w:ascii="Arial Narrow" w:hAnsi="Arial Narrow"/>
          <w:sz w:val="24"/>
          <w:szCs w:val="19"/>
        </w:rPr>
        <w:tab/>
      </w:r>
      <w:r w:rsidR="005A2794" w:rsidRPr="00FE76FB">
        <w:rPr>
          <w:rFonts w:ascii="Arial Narrow" w:hAnsi="Arial Narrow"/>
          <w:b/>
          <w:sz w:val="24"/>
          <w:szCs w:val="19"/>
        </w:rPr>
        <w:t>Week:</w:t>
      </w:r>
      <w:r w:rsidR="00863BDD" w:rsidRPr="00FE76FB">
        <w:rPr>
          <w:rFonts w:ascii="Arial Narrow" w:hAnsi="Arial Narrow"/>
          <w:b/>
          <w:sz w:val="24"/>
          <w:szCs w:val="19"/>
        </w:rPr>
        <w:t xml:space="preserve"> #</w:t>
      </w:r>
      <w:r w:rsidR="00863BDD" w:rsidRPr="00FE76FB">
        <w:rPr>
          <w:rFonts w:ascii="Arial Narrow" w:hAnsi="Arial Narrow"/>
          <w:sz w:val="24"/>
          <w:szCs w:val="19"/>
        </w:rPr>
        <w:t>:</w:t>
      </w:r>
      <w:r w:rsidR="00496402" w:rsidRPr="00FE76FB">
        <w:rPr>
          <w:rFonts w:ascii="Arial Narrow" w:hAnsi="Arial Narrow"/>
          <w:sz w:val="24"/>
          <w:szCs w:val="19"/>
        </w:rPr>
        <w:t>______</w:t>
      </w:r>
      <w:r w:rsidR="00DB23CD">
        <w:rPr>
          <w:rFonts w:ascii="Arial Narrow" w:hAnsi="Arial Narrow"/>
          <w:sz w:val="24"/>
          <w:szCs w:val="19"/>
        </w:rPr>
        <w:t>3</w:t>
      </w:r>
      <w:r w:rsidR="00496402" w:rsidRPr="00FE76FB">
        <w:rPr>
          <w:rFonts w:ascii="Arial Narrow" w:hAnsi="Arial Narrow"/>
          <w:sz w:val="24"/>
          <w:szCs w:val="19"/>
        </w:rPr>
        <w:t>______</w:t>
      </w:r>
    </w:p>
    <w:p w:rsidR="007447AD" w:rsidRPr="00FE76FB" w:rsidRDefault="007447AD" w:rsidP="00BD0025">
      <w:pPr>
        <w:spacing w:after="0" w:line="240" w:lineRule="auto"/>
        <w:rPr>
          <w:rFonts w:ascii="Arial Narrow" w:hAnsi="Arial Narrow"/>
          <w:sz w:val="8"/>
          <w:szCs w:val="8"/>
        </w:rPr>
      </w:pPr>
    </w:p>
    <w:p w:rsidR="00EE0EA9" w:rsidRPr="00FE76FB" w:rsidRDefault="00DD547C" w:rsidP="00BD0025">
      <w:pPr>
        <w:spacing w:after="0" w:line="240" w:lineRule="auto"/>
        <w:rPr>
          <w:rFonts w:ascii="Arial Narrow" w:hAnsi="Arial Narrow"/>
          <w:sz w:val="24"/>
          <w:szCs w:val="19"/>
        </w:rPr>
      </w:pPr>
      <w:r w:rsidRPr="00FE76FB">
        <w:rPr>
          <w:rFonts w:ascii="Arial Narrow" w:hAnsi="Arial Narrow"/>
          <w:b/>
          <w:sz w:val="24"/>
          <w:szCs w:val="19"/>
        </w:rPr>
        <w:t>Teache</w:t>
      </w:r>
      <w:r w:rsidRPr="00FE76FB">
        <w:rPr>
          <w:rFonts w:ascii="Arial Narrow" w:hAnsi="Arial Narrow"/>
          <w:sz w:val="24"/>
          <w:szCs w:val="19"/>
        </w:rPr>
        <w:t>r:</w:t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b/>
          <w:sz w:val="24"/>
          <w:szCs w:val="19"/>
          <w:u w:val="single"/>
        </w:rPr>
        <w:t xml:space="preserve">                            </w:t>
      </w:r>
      <w:r w:rsidR="005A2794" w:rsidRPr="00FE76FB">
        <w:rPr>
          <w:rFonts w:ascii="Arial Narrow" w:hAnsi="Arial Narrow"/>
          <w:b/>
          <w:sz w:val="24"/>
          <w:szCs w:val="19"/>
        </w:rPr>
        <w:t xml:space="preserve">          Subject</w:t>
      </w:r>
      <w:r w:rsidR="005F0F0E" w:rsidRPr="00FE76FB">
        <w:rPr>
          <w:rFonts w:ascii="Arial Narrow" w:hAnsi="Arial Narrow"/>
          <w:b/>
          <w:sz w:val="24"/>
          <w:szCs w:val="19"/>
        </w:rPr>
        <w:t xml:space="preserve">: </w:t>
      </w:r>
      <w:r w:rsidR="005F0F0E" w:rsidRPr="00FE76FB">
        <w:rPr>
          <w:rFonts w:ascii="Arial Narrow" w:hAnsi="Arial Narrow"/>
          <w:sz w:val="24"/>
          <w:szCs w:val="19"/>
          <w:u w:val="single"/>
        </w:rPr>
        <w:t xml:space="preserve"> </w:t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BA36AF">
        <w:rPr>
          <w:rFonts w:ascii="Arial Narrow" w:hAnsi="Arial Narrow"/>
          <w:sz w:val="24"/>
          <w:szCs w:val="19"/>
          <w:u w:val="single"/>
        </w:rPr>
        <w:t>ENGLISH</w:t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  <w:u w:val="single"/>
        </w:rPr>
        <w:tab/>
      </w:r>
      <w:r w:rsidR="005F0F0E" w:rsidRPr="00FE76FB">
        <w:rPr>
          <w:rFonts w:ascii="Arial Narrow" w:hAnsi="Arial Narrow"/>
          <w:sz w:val="24"/>
          <w:szCs w:val="19"/>
        </w:rPr>
        <w:t xml:space="preserve">          </w:t>
      </w:r>
      <w:r w:rsidR="00171E95" w:rsidRPr="00FE76FB">
        <w:rPr>
          <w:rFonts w:ascii="Arial Narrow" w:hAnsi="Arial Narrow"/>
          <w:b/>
          <w:sz w:val="24"/>
          <w:szCs w:val="19"/>
        </w:rPr>
        <w:t>Grade</w:t>
      </w:r>
      <w:r w:rsidR="005F0F0E" w:rsidRPr="00FE76FB">
        <w:rPr>
          <w:rFonts w:ascii="Arial Narrow" w:hAnsi="Arial Narrow"/>
          <w:b/>
          <w:sz w:val="24"/>
          <w:szCs w:val="19"/>
        </w:rPr>
        <w:t xml:space="preserve">: </w:t>
      </w:r>
      <w:r w:rsidR="005F0F0E" w:rsidRPr="00FE76FB">
        <w:rPr>
          <w:rFonts w:ascii="Arial Narrow" w:hAnsi="Arial Narrow"/>
          <w:sz w:val="24"/>
          <w:szCs w:val="19"/>
          <w:u w:val="single"/>
        </w:rPr>
        <w:t xml:space="preserve"> </w:t>
      </w:r>
      <w:r w:rsidR="00975D63" w:rsidRPr="00FE76FB">
        <w:rPr>
          <w:rFonts w:ascii="Arial Narrow" w:hAnsi="Arial Narrow"/>
          <w:sz w:val="24"/>
          <w:szCs w:val="19"/>
          <w:u w:val="single"/>
        </w:rPr>
        <w:t>____</w:t>
      </w:r>
      <w:r w:rsidR="00BA36AF">
        <w:rPr>
          <w:rFonts w:ascii="Arial Narrow" w:hAnsi="Arial Narrow"/>
          <w:sz w:val="24"/>
          <w:szCs w:val="19"/>
          <w:u w:val="single"/>
        </w:rPr>
        <w:t>2</w:t>
      </w:r>
      <w:r w:rsidR="00BA36AF" w:rsidRPr="00BA36AF">
        <w:rPr>
          <w:rFonts w:ascii="Arial Narrow" w:hAnsi="Arial Narrow"/>
          <w:sz w:val="24"/>
          <w:szCs w:val="19"/>
          <w:u w:val="single"/>
          <w:vertAlign w:val="superscript"/>
        </w:rPr>
        <w:t>nd</w:t>
      </w:r>
      <w:r w:rsidR="00BA36AF">
        <w:rPr>
          <w:rFonts w:ascii="Arial Narrow" w:hAnsi="Arial Narrow"/>
          <w:sz w:val="24"/>
          <w:szCs w:val="19"/>
          <w:u w:val="single"/>
        </w:rPr>
        <w:t xml:space="preserve"> </w:t>
      </w:r>
      <w:r w:rsidR="000455D6">
        <w:rPr>
          <w:rFonts w:ascii="Arial Narrow" w:hAnsi="Arial Narrow"/>
          <w:sz w:val="24"/>
          <w:szCs w:val="19"/>
          <w:u w:val="single"/>
        </w:rPr>
        <w:t>____</w:t>
      </w:r>
      <w:r w:rsidR="00F75EFA" w:rsidRPr="00FE76FB">
        <w:rPr>
          <w:rFonts w:ascii="Arial Narrow" w:hAnsi="Arial Narrow"/>
          <w:sz w:val="24"/>
          <w:szCs w:val="19"/>
        </w:rPr>
        <w:t xml:space="preserve"> </w:t>
      </w:r>
      <w:r w:rsidR="00975D63" w:rsidRPr="00FE76FB">
        <w:rPr>
          <w:rFonts w:ascii="Arial Narrow" w:hAnsi="Arial Narrow"/>
          <w:sz w:val="24"/>
          <w:szCs w:val="19"/>
        </w:rPr>
        <w:t xml:space="preserve">       </w:t>
      </w:r>
      <w:r w:rsidR="00F75EFA" w:rsidRPr="00FE76FB">
        <w:rPr>
          <w:rFonts w:ascii="Arial Narrow" w:hAnsi="Arial Narrow"/>
          <w:sz w:val="24"/>
          <w:szCs w:val="19"/>
        </w:rPr>
        <w:t xml:space="preserve"> </w:t>
      </w:r>
      <w:r w:rsidR="00011B31" w:rsidRPr="00FE76FB">
        <w:rPr>
          <w:rFonts w:ascii="Arial Narrow" w:hAnsi="Arial Narrow"/>
          <w:b/>
          <w:sz w:val="24"/>
          <w:szCs w:val="19"/>
        </w:rPr>
        <w:t>Date</w:t>
      </w:r>
      <w:r w:rsidR="00315BFB" w:rsidRPr="00FE76FB">
        <w:rPr>
          <w:rFonts w:ascii="Arial Narrow" w:hAnsi="Arial Narrow"/>
          <w:b/>
          <w:sz w:val="24"/>
          <w:szCs w:val="19"/>
        </w:rPr>
        <w:t>:</w:t>
      </w:r>
      <w:r w:rsidR="005A2794" w:rsidRPr="00FE76FB">
        <w:rPr>
          <w:rFonts w:ascii="Arial Narrow" w:hAnsi="Arial Narrow"/>
          <w:b/>
          <w:sz w:val="24"/>
          <w:szCs w:val="19"/>
        </w:rPr>
        <w:t xml:space="preserve"> </w:t>
      </w:r>
      <w:r w:rsidR="00FE76FB" w:rsidRPr="00FE76FB">
        <w:rPr>
          <w:rFonts w:ascii="Arial Narrow" w:hAnsi="Arial Narrow"/>
          <w:b/>
          <w:sz w:val="24"/>
          <w:szCs w:val="19"/>
        </w:rPr>
        <w:t>From _</w:t>
      </w:r>
      <w:r w:rsidR="005A2794" w:rsidRPr="00FE76FB">
        <w:rPr>
          <w:rFonts w:ascii="Arial Narrow" w:hAnsi="Arial Narrow"/>
          <w:sz w:val="24"/>
          <w:szCs w:val="19"/>
          <w:u w:val="single"/>
        </w:rPr>
        <w:t>_______________</w:t>
      </w:r>
      <w:r w:rsidR="005F0F0E" w:rsidRPr="00FE76FB">
        <w:rPr>
          <w:rFonts w:ascii="Arial Narrow" w:hAnsi="Arial Narrow"/>
          <w:sz w:val="24"/>
          <w:szCs w:val="19"/>
          <w:u w:val="single"/>
        </w:rPr>
        <w:t xml:space="preserve"> </w:t>
      </w:r>
      <w:r w:rsidR="00011B31" w:rsidRPr="00FE76FB">
        <w:rPr>
          <w:rFonts w:ascii="Arial Narrow" w:hAnsi="Arial Narrow"/>
          <w:sz w:val="24"/>
          <w:szCs w:val="19"/>
        </w:rPr>
        <w:t>to</w:t>
      </w:r>
      <w:r w:rsidR="005F0F0E" w:rsidRPr="00FE76FB">
        <w:rPr>
          <w:rFonts w:ascii="Arial Narrow" w:hAnsi="Arial Narrow"/>
          <w:sz w:val="24"/>
          <w:szCs w:val="19"/>
        </w:rPr>
        <w:t xml:space="preserve"> </w:t>
      </w:r>
      <w:r w:rsidR="005A2794" w:rsidRPr="00FE76FB">
        <w:rPr>
          <w:rFonts w:ascii="Arial Narrow" w:hAnsi="Arial Narrow"/>
          <w:sz w:val="24"/>
          <w:szCs w:val="19"/>
          <w:u w:val="single"/>
        </w:rPr>
        <w:t>_________________</w:t>
      </w:r>
      <w:r w:rsidR="00F41818" w:rsidRPr="00FE76FB">
        <w:rPr>
          <w:rFonts w:ascii="Arial Narrow" w:hAnsi="Arial Narrow"/>
          <w:sz w:val="24"/>
          <w:szCs w:val="19"/>
          <w:u w:val="single"/>
        </w:rPr>
        <w:t>_</w:t>
      </w:r>
      <w:r w:rsidR="00F41818" w:rsidRPr="00FE76FB">
        <w:rPr>
          <w:rFonts w:ascii="Arial Narrow" w:hAnsi="Arial Narrow"/>
          <w:sz w:val="24"/>
          <w:szCs w:val="19"/>
        </w:rPr>
        <w:t xml:space="preserve"> 20</w:t>
      </w:r>
      <w:r w:rsidR="005A2794" w:rsidRPr="00FE76FB">
        <w:rPr>
          <w:rFonts w:ascii="Arial Narrow" w:hAnsi="Arial Narrow"/>
          <w:sz w:val="24"/>
          <w:szCs w:val="19"/>
        </w:rPr>
        <w:t>____</w:t>
      </w:r>
      <w:r w:rsidR="005F0F0E" w:rsidRPr="00FE76FB">
        <w:rPr>
          <w:rFonts w:ascii="Arial Narrow" w:hAnsi="Arial Narrow"/>
          <w:sz w:val="24"/>
          <w:szCs w:val="19"/>
        </w:rPr>
        <w:t xml:space="preserve"> </w:t>
      </w:r>
    </w:p>
    <w:p w:rsidR="00E152EE" w:rsidRPr="00FE76FB" w:rsidRDefault="00E152EE" w:rsidP="00BD0025">
      <w:pPr>
        <w:spacing w:after="0" w:line="240" w:lineRule="auto"/>
        <w:rPr>
          <w:rFonts w:asciiTheme="majorHAnsi" w:hAnsiTheme="majorHAnsi"/>
          <w:sz w:val="10"/>
          <w:szCs w:val="18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3"/>
        <w:gridCol w:w="3000"/>
        <w:gridCol w:w="2703"/>
        <w:gridCol w:w="289"/>
        <w:gridCol w:w="2827"/>
        <w:gridCol w:w="2827"/>
        <w:gridCol w:w="2827"/>
      </w:tblGrid>
      <w:tr w:rsidR="00EE0EA9" w:rsidRPr="00FE76FB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FE76FB" w:rsidRDefault="00AB0F4C" w:rsidP="001A098E">
            <w:pPr>
              <w:jc w:val="center"/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</w:pPr>
            <w:r w:rsidRPr="00FE76FB"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>D</w:t>
            </w:r>
            <w:r w:rsidR="00315BFB" w:rsidRPr="00FE76FB"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>esired</w:t>
            </w:r>
            <w:r w:rsidR="00975D63" w:rsidRPr="00FE76FB"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 xml:space="preserve"> Result</w:t>
            </w:r>
          </w:p>
        </w:tc>
      </w:tr>
      <w:tr w:rsidR="00977029" w:rsidRPr="00FE76FB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FE76FB" w:rsidRDefault="008037BF" w:rsidP="00977029">
            <w:pPr>
              <w:ind w:left="426"/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</w:pPr>
            <w:r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  <w:t>Enduring Understanding</w:t>
            </w:r>
          </w:p>
          <w:p w:rsidR="007D1E32" w:rsidRPr="007D1E32" w:rsidRDefault="00A02FE2" w:rsidP="007D1E3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 Narrow" w:hAnsi="Arial Narrow" w:cs="Arial"/>
                <w:b/>
                <w:color w:val="auto"/>
                <w:sz w:val="22"/>
                <w:szCs w:val="22"/>
              </w:rPr>
            </w:pPr>
            <w:r w:rsidRPr="007D1E32"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  <w:t xml:space="preserve">Students will understand </w:t>
            </w:r>
            <w:r w:rsidRPr="007D1E32">
              <w:rPr>
                <w:rStyle w:val="hps"/>
                <w:rFonts w:ascii="Arial Narrow" w:hAnsi="Arial Narrow" w:cs="Arial"/>
                <w:b/>
                <w:color w:val="auto"/>
                <w:sz w:val="22"/>
                <w:szCs w:val="22"/>
              </w:rPr>
              <w:t>that</w:t>
            </w:r>
            <w:r w:rsidRPr="007D1E32">
              <w:rPr>
                <w:rFonts w:ascii="Arial Narrow" w:hAnsi="Arial Narrow" w:cs="Arial"/>
                <w:b/>
                <w:color w:val="auto"/>
                <w:sz w:val="22"/>
                <w:szCs w:val="22"/>
              </w:rPr>
              <w:t xml:space="preserve"> </w:t>
            </w:r>
            <w:r w:rsidR="007D1E32" w:rsidRPr="007D1E32">
              <w:rPr>
                <w:rStyle w:val="hps"/>
                <w:rFonts w:ascii="Arial Narrow" w:hAnsi="Arial Narrow" w:cs="Arial"/>
                <w:b/>
                <w:color w:val="auto"/>
                <w:sz w:val="22"/>
                <w:szCs w:val="22"/>
              </w:rPr>
              <w:t>g</w:t>
            </w:r>
            <w:r w:rsidR="007D1E32" w:rsidRPr="007D1E32"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>ood readers use clues from the text to aid in comprehension of a word or part in the story.</w:t>
            </w:r>
          </w:p>
          <w:p w:rsidR="007D1E32" w:rsidRPr="007D1E32" w:rsidRDefault="007D1E32" w:rsidP="007D1E3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 Narrow" w:hAnsi="Arial Narrow" w:cs="Arial"/>
                <w:b/>
                <w:color w:val="auto"/>
                <w:sz w:val="22"/>
                <w:szCs w:val="22"/>
              </w:rPr>
            </w:pPr>
            <w:r w:rsidRPr="007D1E32"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>Students will understand that art can bring emotions or share feelings in a visual way.</w:t>
            </w:r>
          </w:p>
          <w:p w:rsidR="007D1E32" w:rsidRPr="007D1E32" w:rsidRDefault="007D1E32" w:rsidP="007D1E32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 Narrow" w:hAnsi="Arial Narrow" w:cs="Arial"/>
                <w:b/>
                <w:color w:val="auto"/>
                <w:sz w:val="22"/>
                <w:szCs w:val="22"/>
              </w:rPr>
            </w:pPr>
            <w:r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>Students will understand that s</w:t>
            </w:r>
            <w:r w:rsidRPr="007D1E32"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>tories and art communicate cultural themes or lessons we can all relate to or learn from.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FE76FB" w:rsidRDefault="00977029" w:rsidP="00977029">
            <w:pPr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</w:pPr>
          </w:p>
        </w:tc>
      </w:tr>
      <w:tr w:rsidR="00977029" w:rsidRPr="00FE76FB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FE76FB" w:rsidRDefault="00372235" w:rsidP="00E57270">
            <w:pPr>
              <w:jc w:val="center"/>
              <w:rPr>
                <w:rFonts w:ascii="Arial Narrow" w:hAnsi="Arial Narrow" w:cs="Times New Roman"/>
                <w:b/>
                <w:sz w:val="22"/>
                <w:szCs w:val="22"/>
              </w:rPr>
            </w:pPr>
            <w:r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  <w:t>Assessment Evidence</w:t>
            </w:r>
          </w:p>
        </w:tc>
      </w:tr>
      <w:tr w:rsidR="00AB0F4C" w:rsidRPr="00FE76FB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Default="00AB0F4C" w:rsidP="00016A72">
            <w:pPr>
              <w:ind w:left="426"/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</w:pPr>
            <w:r w:rsidRPr="00FE76FB"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  <w:t>Summative</w:t>
            </w:r>
            <w:r w:rsidRPr="00FE76FB">
              <w:rPr>
                <w:rStyle w:val="shorttext"/>
                <w:rFonts w:ascii="Arial Narrow" w:hAnsi="Arial Narrow" w:cs="Arial"/>
                <w:b/>
                <w:color w:val="222222"/>
                <w:sz w:val="22"/>
                <w:szCs w:val="22"/>
              </w:rPr>
              <w:t xml:space="preserve"> </w:t>
            </w:r>
            <w:r w:rsidR="002B4C87"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  <w:t>E</w:t>
            </w:r>
            <w:r w:rsidRPr="00FE76FB"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  <w:t xml:space="preserve">valuation </w:t>
            </w:r>
            <w:r w:rsidR="00495039"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  <w:t>(Performance Task)</w:t>
            </w:r>
            <w:r w:rsidRPr="00FE76FB">
              <w:rPr>
                <w:rFonts w:ascii="Arial Narrow" w:hAnsi="Arial Narrow" w:cs="Arial"/>
                <w:b/>
                <w:color w:val="222222"/>
                <w:sz w:val="22"/>
                <w:szCs w:val="22"/>
              </w:rPr>
              <w:br/>
            </w:r>
            <w:r w:rsidRPr="00FE76FB"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  <w:t>(</w:t>
            </w:r>
            <w:r w:rsidRPr="00FE76FB">
              <w:rPr>
                <w:rStyle w:val="shorttext"/>
                <w:rFonts w:ascii="Arial Narrow" w:hAnsi="Arial Narrow" w:cs="Arial"/>
                <w:b/>
                <w:color w:val="222222"/>
                <w:sz w:val="22"/>
                <w:szCs w:val="22"/>
              </w:rPr>
              <w:t xml:space="preserve">unit </w:t>
            </w:r>
            <w:r w:rsidRPr="00FE76FB"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  <w:t>projects</w:t>
            </w:r>
            <w:r w:rsidRPr="00FE76FB">
              <w:rPr>
                <w:rStyle w:val="shorttext"/>
                <w:rFonts w:ascii="Arial Narrow" w:hAnsi="Arial Narrow" w:cs="Arial"/>
                <w:b/>
                <w:color w:val="222222"/>
                <w:sz w:val="22"/>
                <w:szCs w:val="22"/>
              </w:rPr>
              <w:t xml:space="preserve">, exams, </w:t>
            </w:r>
            <w:r w:rsidRPr="00FE76FB">
              <w:rPr>
                <w:rStyle w:val="hps"/>
                <w:rFonts w:ascii="Arial Narrow" w:hAnsi="Arial Narrow" w:cs="Arial"/>
                <w:b/>
                <w:color w:val="222222"/>
                <w:sz w:val="22"/>
                <w:szCs w:val="22"/>
              </w:rPr>
              <w:t>etc.)</w:t>
            </w:r>
          </w:p>
          <w:p w:rsidR="007D1E32" w:rsidRPr="007D1E32" w:rsidRDefault="007D1E32" w:rsidP="007D1E32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 Narrow" w:hAnsi="Arial Narrow" w:cs="Times New Roman"/>
                <w:b/>
              </w:rPr>
            </w:pPr>
            <w:r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 xml:space="preserve">Author Study Art Book </w:t>
            </w:r>
          </w:p>
          <w:p w:rsidR="00AB0F4C" w:rsidRPr="00FE76FB" w:rsidRDefault="00AB0F4C" w:rsidP="00977029">
            <w:pPr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</w:pPr>
          </w:p>
        </w:tc>
      </w:tr>
      <w:tr w:rsidR="00977029" w:rsidRPr="00FE76FB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7D1E32" w:rsidRDefault="00F75EFA" w:rsidP="007D1E32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Arial Narrow" w:hAnsi="Arial Narrow" w:cs="Times New Roman"/>
                <w:b/>
              </w:rPr>
            </w:pPr>
            <w:r w:rsidRPr="007D1E32">
              <w:rPr>
                <w:rFonts w:ascii="Arial Narrow" w:hAnsi="Arial Narrow" w:cs="Times New Roman"/>
                <w:b/>
              </w:rPr>
              <w:t>Learning</w:t>
            </w:r>
            <w:r w:rsidR="00F014A7" w:rsidRPr="007D1E32">
              <w:rPr>
                <w:rFonts w:ascii="Arial Narrow" w:hAnsi="Arial Narrow" w:cs="Times New Roman"/>
                <w:b/>
              </w:rPr>
              <w:t xml:space="preserve"> Plan</w:t>
            </w:r>
          </w:p>
        </w:tc>
      </w:tr>
      <w:tr w:rsidR="00F014A7" w:rsidRPr="00FE76FB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FE76FB" w:rsidRDefault="00F014A7" w:rsidP="001A098E">
            <w:pPr>
              <w:jc w:val="center"/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</w:pPr>
            <w:r w:rsidRPr="00FE76FB">
              <w:rPr>
                <w:rFonts w:ascii="Arial Narrow" w:hAnsi="Arial Narrow" w:cs="Times New Roman"/>
                <w:b/>
                <w:color w:val="auto"/>
                <w:sz w:val="22"/>
                <w:szCs w:val="22"/>
              </w:rPr>
              <w:t>Suggested Learning Activities:</w:t>
            </w:r>
          </w:p>
        </w:tc>
      </w:tr>
      <w:tr w:rsidR="005B7582" w:rsidRPr="00FE76FB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FE76FB" w:rsidRDefault="009709E4" w:rsidP="00BD0025">
            <w:pPr>
              <w:jc w:val="center"/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FE76FB" w:rsidRDefault="003D22DE" w:rsidP="00BD0025">
            <w:pPr>
              <w:jc w:val="center"/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</w:pPr>
            <w:r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>Day 1</w:t>
            </w:r>
            <w:r w:rsidR="00DB23CD"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>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FE76FB" w:rsidRDefault="003D22DE" w:rsidP="00BD0025">
            <w:pPr>
              <w:jc w:val="center"/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</w:pPr>
            <w:r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 xml:space="preserve">Day </w:t>
            </w:r>
            <w:r w:rsidR="00DB23CD"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>1</w:t>
            </w:r>
            <w:r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>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FE76FB" w:rsidRDefault="003D22DE" w:rsidP="00BD0025">
            <w:pPr>
              <w:jc w:val="center"/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</w:pPr>
            <w:r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 xml:space="preserve">Day </w:t>
            </w:r>
            <w:r w:rsidR="00DB23CD"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>1</w:t>
            </w:r>
            <w:r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>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FE76FB" w:rsidRDefault="003D22DE" w:rsidP="009709E4">
            <w:pPr>
              <w:jc w:val="center"/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</w:pPr>
            <w:r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 xml:space="preserve">Day </w:t>
            </w:r>
            <w:r w:rsidR="00DB23CD"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>1</w:t>
            </w:r>
            <w:r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>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FE76FB" w:rsidRDefault="003D22DE" w:rsidP="00BD0025">
            <w:pPr>
              <w:jc w:val="center"/>
              <w:rPr>
                <w:rFonts w:ascii="Agency FB" w:hAnsi="Agency FB" w:cs="Times New Roman"/>
                <w:b/>
                <w:sz w:val="20"/>
                <w:szCs w:val="18"/>
              </w:rPr>
            </w:pPr>
            <w:r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 xml:space="preserve">Day </w:t>
            </w:r>
            <w:r w:rsidR="00F61941"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>1</w:t>
            </w:r>
            <w:r>
              <w:rPr>
                <w:rFonts w:ascii="Agency FB" w:hAnsi="Agency FB" w:cs="Times New Roman"/>
                <w:b/>
                <w:color w:val="auto"/>
                <w:sz w:val="20"/>
                <w:szCs w:val="18"/>
              </w:rPr>
              <w:t>5</w:t>
            </w:r>
          </w:p>
        </w:tc>
      </w:tr>
      <w:tr w:rsidR="005B7582" w:rsidRPr="00FE76FB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FE76FB" w:rsidRDefault="00D221C9" w:rsidP="00F437FE">
            <w:pPr>
              <w:rPr>
                <w:rFonts w:ascii="Arial Narrow" w:hAnsi="Arial Narrow" w:cs="Times New Roman"/>
                <w:b/>
                <w:color w:val="auto"/>
                <w:sz w:val="18"/>
                <w:szCs w:val="18"/>
              </w:rPr>
            </w:pPr>
            <w:r w:rsidRPr="00FE76FB">
              <w:rPr>
                <w:rFonts w:ascii="Arial Narrow" w:hAnsi="Arial Narrow" w:cs="Times New Roman"/>
                <w:b/>
                <w:color w:val="auto"/>
                <w:sz w:val="18"/>
                <w:szCs w:val="18"/>
              </w:rPr>
              <w:t xml:space="preserve">Standards </w:t>
            </w:r>
          </w:p>
          <w:p w:rsidR="0070525C" w:rsidRPr="00FE76FB" w:rsidRDefault="0070525C" w:rsidP="00F437FE">
            <w:pPr>
              <w:rPr>
                <w:rFonts w:ascii="Arial Narrow" w:hAnsi="Arial Narrow" w:cs="Times New Roman"/>
                <w:b/>
                <w:color w:val="auto"/>
                <w:sz w:val="18"/>
                <w:szCs w:val="18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0455D6" w:rsidRDefault="00DB23CD" w:rsidP="00BD0025">
            <w:pPr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b/>
                <w:color w:val="auto"/>
                <w:sz w:val="24"/>
                <w:szCs w:val="24"/>
              </w:rPr>
              <w:t>Writing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0455D6" w:rsidRDefault="00DB23CD" w:rsidP="00BD0025">
            <w:pPr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b/>
                <w:color w:val="auto"/>
                <w:sz w:val="24"/>
                <w:szCs w:val="24"/>
              </w:rPr>
              <w:t>Speaking/ Writing</w:t>
            </w:r>
          </w:p>
        </w:tc>
        <w:tc>
          <w:tcPr>
            <w:tcW w:w="801" w:type="pct"/>
            <w:shd w:val="clear" w:color="auto" w:fill="auto"/>
          </w:tcPr>
          <w:p w:rsidR="00F437FE" w:rsidRPr="000455D6" w:rsidRDefault="00DB23CD" w:rsidP="00BD0025">
            <w:pPr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b/>
                <w:color w:val="auto"/>
                <w:sz w:val="24"/>
                <w:szCs w:val="24"/>
              </w:rPr>
              <w:t>Language</w:t>
            </w:r>
          </w:p>
        </w:tc>
        <w:tc>
          <w:tcPr>
            <w:tcW w:w="801" w:type="pct"/>
            <w:shd w:val="clear" w:color="auto" w:fill="auto"/>
          </w:tcPr>
          <w:p w:rsidR="00F437FE" w:rsidRPr="000455D6" w:rsidRDefault="00DB23CD" w:rsidP="009709E4">
            <w:pPr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b/>
                <w:color w:val="auto"/>
                <w:sz w:val="24"/>
                <w:szCs w:val="24"/>
              </w:rPr>
              <w:t>Language/ Speaking/ Writing</w:t>
            </w:r>
          </w:p>
        </w:tc>
        <w:tc>
          <w:tcPr>
            <w:tcW w:w="801" w:type="pct"/>
            <w:shd w:val="clear" w:color="auto" w:fill="auto"/>
          </w:tcPr>
          <w:p w:rsidR="00F437FE" w:rsidRPr="000455D6" w:rsidRDefault="00DB23CD" w:rsidP="00BD0025">
            <w:pPr>
              <w:jc w:val="center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b/>
                <w:color w:val="auto"/>
                <w:sz w:val="24"/>
                <w:szCs w:val="24"/>
              </w:rPr>
              <w:t>L</w:t>
            </w:r>
            <w:r w:rsidR="000455D6">
              <w:rPr>
                <w:rFonts w:ascii="Arial" w:hAnsi="Arial" w:cs="Arial"/>
                <w:b/>
                <w:color w:val="auto"/>
                <w:sz w:val="24"/>
                <w:szCs w:val="24"/>
              </w:rPr>
              <w:t>a</w:t>
            </w:r>
            <w:r w:rsidRPr="000455D6">
              <w:rPr>
                <w:rFonts w:ascii="Arial" w:hAnsi="Arial" w:cs="Arial"/>
                <w:b/>
                <w:color w:val="auto"/>
                <w:sz w:val="24"/>
                <w:szCs w:val="24"/>
              </w:rPr>
              <w:t>nguage</w:t>
            </w:r>
          </w:p>
        </w:tc>
      </w:tr>
      <w:tr w:rsidR="005B7582" w:rsidRPr="00DB23CD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FE76FB" w:rsidRDefault="00D221C9" w:rsidP="00F437FE">
            <w:pPr>
              <w:rPr>
                <w:rFonts w:ascii="Arial Narrow" w:hAnsi="Arial Narrow" w:cs="Times New Roman"/>
                <w:b/>
                <w:color w:val="auto"/>
                <w:sz w:val="18"/>
                <w:szCs w:val="18"/>
              </w:rPr>
            </w:pPr>
            <w:r w:rsidRPr="00FE76FB">
              <w:rPr>
                <w:rFonts w:ascii="Arial Narrow" w:hAnsi="Arial Narrow" w:cs="Times New Roman"/>
                <w:b/>
                <w:color w:val="auto"/>
                <w:sz w:val="18"/>
                <w:szCs w:val="18"/>
              </w:rPr>
              <w:t>Expectations</w:t>
            </w:r>
          </w:p>
          <w:p w:rsidR="0070525C" w:rsidRPr="00FE76FB" w:rsidRDefault="0070525C" w:rsidP="00F437FE">
            <w:pPr>
              <w:rPr>
                <w:rFonts w:ascii="Arial Narrow" w:hAnsi="Arial Narrow" w:cs="Times New Roman"/>
                <w:b/>
                <w:color w:val="auto"/>
                <w:sz w:val="18"/>
                <w:szCs w:val="18"/>
              </w:rPr>
            </w:pPr>
          </w:p>
        </w:tc>
        <w:tc>
          <w:tcPr>
            <w:tcW w:w="850" w:type="pct"/>
            <w:shd w:val="clear" w:color="auto" w:fill="auto"/>
          </w:tcPr>
          <w:p w:rsidR="00DB23CD" w:rsidRPr="000455D6" w:rsidRDefault="00DB23CD" w:rsidP="00F61941">
            <w:pPr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</w:pPr>
            <w:r w:rsidRPr="000455D6"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  <w:t>2.W.1</w:t>
            </w:r>
            <w:r w:rsidR="000455D6"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  <w:t>;</w:t>
            </w:r>
            <w:r w:rsidRPr="000455D6"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  <w:t xml:space="preserve"> 2.W.3</w:t>
            </w:r>
          </w:p>
          <w:p w:rsidR="0070525C" w:rsidRPr="000455D6" w:rsidRDefault="0070525C" w:rsidP="00F6194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DB23CD" w:rsidRPr="000455D6" w:rsidRDefault="000455D6" w:rsidP="00F61941">
            <w:pPr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  <w:t>2.S.2b; 2.S.4 2;</w:t>
            </w:r>
            <w:r w:rsidR="00DB23CD" w:rsidRPr="000455D6"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  <w:t xml:space="preserve"> 2 W.1</w:t>
            </w: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  <w:t>;</w:t>
            </w:r>
          </w:p>
          <w:p w:rsidR="00DB23CD" w:rsidRPr="000455D6" w:rsidRDefault="000455D6" w:rsidP="00F61941">
            <w:pPr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  <w:t>2 W.3;</w:t>
            </w:r>
            <w:r w:rsidR="00DB23CD" w:rsidRPr="000455D6"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  <w:t xml:space="preserve"> 2 W.7</w:t>
            </w:r>
          </w:p>
          <w:p w:rsidR="0070525C" w:rsidRPr="000455D6" w:rsidRDefault="0070525C" w:rsidP="00F6194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</w:tcPr>
          <w:p w:rsidR="00DB23CD" w:rsidRPr="000455D6" w:rsidRDefault="000455D6" w:rsidP="00F61941">
            <w:pPr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</w:rPr>
              <w:t>2.LA.1; 2.LA.1b;</w:t>
            </w:r>
            <w:r w:rsidR="00DB23CD" w:rsidRPr="000455D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 xml:space="preserve"> 2.LA.3</w:t>
            </w:r>
          </w:p>
          <w:p w:rsidR="007D1E32" w:rsidRPr="000455D6" w:rsidRDefault="007D1E32" w:rsidP="00F61941">
            <w:pPr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  <w:lang w:val="en"/>
              </w:rPr>
            </w:pPr>
          </w:p>
          <w:p w:rsidR="0070525C" w:rsidRPr="000455D6" w:rsidRDefault="0070525C" w:rsidP="00F6194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801" w:type="pct"/>
            <w:shd w:val="clear" w:color="auto" w:fill="auto"/>
          </w:tcPr>
          <w:p w:rsidR="0070525C" w:rsidRPr="005E26C6" w:rsidRDefault="004829AA" w:rsidP="00F6194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5E26C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>2.LA.</w:t>
            </w:r>
            <w:r w:rsidR="000455D6" w:rsidRPr="005E26C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>1; 2.LA.3; 2.S.2b;</w:t>
            </w:r>
            <w:r w:rsidR="00DB23CD" w:rsidRPr="005E26C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 xml:space="preserve"> 2.S.4</w:t>
            </w:r>
            <w:r w:rsidR="000455D6" w:rsidRPr="005E26C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 xml:space="preserve">; </w:t>
            </w:r>
            <w:r w:rsidR="00DB23CD" w:rsidRPr="005E26C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 xml:space="preserve"> 2</w:t>
            </w:r>
            <w:r w:rsidR="000455D6" w:rsidRPr="005E26C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>. W.1;</w:t>
            </w:r>
            <w:r w:rsidR="00DB23CD" w:rsidRPr="005E26C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 xml:space="preserve"> 2 </w:t>
            </w:r>
            <w:r w:rsidR="000455D6" w:rsidRPr="005E26C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>.W.3;</w:t>
            </w:r>
            <w:r w:rsidR="00DB23CD" w:rsidRPr="005E26C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 xml:space="preserve"> 2</w:t>
            </w:r>
            <w:r w:rsidR="000455D6" w:rsidRPr="005E26C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>.</w:t>
            </w:r>
            <w:r w:rsidR="00DB23CD" w:rsidRPr="005E26C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 xml:space="preserve"> W.7</w:t>
            </w:r>
          </w:p>
        </w:tc>
        <w:tc>
          <w:tcPr>
            <w:tcW w:w="801" w:type="pct"/>
            <w:shd w:val="clear" w:color="auto" w:fill="auto"/>
          </w:tcPr>
          <w:p w:rsidR="00DB23CD" w:rsidRPr="000455D6" w:rsidRDefault="00DB0943" w:rsidP="00F61941">
            <w:pPr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</w:rPr>
              <w:t>2.LA.3; 2.LA.5b;</w:t>
            </w:r>
            <w:r w:rsidR="00DB23CD" w:rsidRPr="000455D6">
              <w:rPr>
                <w:rFonts w:ascii="Arial" w:eastAsia="Times New Roman" w:hAnsi="Arial" w:cs="Arial"/>
                <w:color w:val="auto"/>
                <w:sz w:val="24"/>
                <w:szCs w:val="24"/>
              </w:rPr>
              <w:t xml:space="preserve"> 2.LA.5c</w:t>
            </w:r>
          </w:p>
          <w:p w:rsidR="0070525C" w:rsidRPr="000455D6" w:rsidRDefault="0070525C" w:rsidP="00F61941">
            <w:pPr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B13A89" w:rsidRPr="00FE76FB" w:rsidTr="00B13A89">
        <w:trPr>
          <w:trHeight w:val="713"/>
        </w:trPr>
        <w:tc>
          <w:tcPr>
            <w:tcW w:w="899" w:type="pct"/>
            <w:vAlign w:val="center"/>
          </w:tcPr>
          <w:p w:rsidR="009709E4" w:rsidRPr="00FE76FB" w:rsidRDefault="00D221C9" w:rsidP="00016A72">
            <w:pPr>
              <w:rPr>
                <w:rFonts w:ascii="Arial Narrow" w:hAnsi="Arial Narrow"/>
                <w:b/>
                <w:color w:val="auto"/>
                <w:sz w:val="18"/>
                <w:szCs w:val="18"/>
              </w:rPr>
            </w:pPr>
            <w:r w:rsidRPr="00FE76FB">
              <w:rPr>
                <w:rFonts w:ascii="Arial Narrow" w:hAnsi="Arial Narrow"/>
                <w:b/>
                <w:color w:val="auto"/>
                <w:sz w:val="18"/>
                <w:szCs w:val="18"/>
              </w:rPr>
              <w:t>Academic Strategy</w:t>
            </w:r>
            <w:r w:rsidR="005A2794" w:rsidRPr="00FE76FB">
              <w:rPr>
                <w:rFonts w:ascii="Arial Narrow" w:hAnsi="Arial Narrow"/>
                <w:b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850" w:type="pct"/>
          </w:tcPr>
          <w:p w:rsidR="009709E4" w:rsidRPr="000455D6" w:rsidRDefault="009709E4" w:rsidP="00BD0025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</w:p>
          <w:p w:rsidR="009709E4" w:rsidRPr="000455D6" w:rsidRDefault="009709E4" w:rsidP="007A4D53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848" w:type="pct"/>
            <w:gridSpan w:val="2"/>
          </w:tcPr>
          <w:p w:rsidR="009709E4" w:rsidRPr="000455D6" w:rsidRDefault="009709E4" w:rsidP="007A4D53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801" w:type="pct"/>
          </w:tcPr>
          <w:p w:rsidR="009709E4" w:rsidRPr="000455D6" w:rsidRDefault="009709E4" w:rsidP="007A4D53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801" w:type="pct"/>
          </w:tcPr>
          <w:p w:rsidR="009709E4" w:rsidRPr="000455D6" w:rsidRDefault="009709E4" w:rsidP="007A4D53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801" w:type="pct"/>
          </w:tcPr>
          <w:p w:rsidR="009709E4" w:rsidRPr="000455D6" w:rsidRDefault="009709E4" w:rsidP="00DF0681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</w:tr>
      <w:tr w:rsidR="00B13A89" w:rsidRPr="00327C93" w:rsidTr="00B13A89">
        <w:trPr>
          <w:trHeight w:val="58"/>
        </w:trPr>
        <w:tc>
          <w:tcPr>
            <w:tcW w:w="899" w:type="pct"/>
            <w:vAlign w:val="center"/>
          </w:tcPr>
          <w:p w:rsidR="001A098E" w:rsidRPr="00327C93" w:rsidRDefault="008037BF" w:rsidP="00016A72">
            <w:pPr>
              <w:spacing w:before="120" w:after="120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Objective</w:t>
            </w:r>
          </w:p>
        </w:tc>
        <w:tc>
          <w:tcPr>
            <w:tcW w:w="850" w:type="pct"/>
          </w:tcPr>
          <w:p w:rsidR="009709E4" w:rsidRPr="000455D6" w:rsidRDefault="00A2520F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After completing a picture for each story</w:t>
            </w:r>
            <w:r w:rsidR="004829AA">
              <w:rPr>
                <w:rFonts w:ascii="Arial" w:hAnsi="Arial" w:cs="Arial"/>
                <w:color w:val="auto"/>
                <w:sz w:val="24"/>
                <w:szCs w:val="24"/>
              </w:rPr>
              <w:t>,</w:t>
            </w: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 the students will create an art book reflecting the main idea of each book. </w:t>
            </w:r>
          </w:p>
        </w:tc>
        <w:tc>
          <w:tcPr>
            <w:tcW w:w="848" w:type="pct"/>
            <w:gridSpan w:val="2"/>
          </w:tcPr>
          <w:p w:rsidR="009709E4" w:rsidRPr="000455D6" w:rsidRDefault="00CC5760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At the end of the class, the students will be able to recognize nouns. </w:t>
            </w:r>
          </w:p>
        </w:tc>
        <w:tc>
          <w:tcPr>
            <w:tcW w:w="801" w:type="pct"/>
          </w:tcPr>
          <w:p w:rsidR="009709E4" w:rsidRPr="000455D6" w:rsidRDefault="00CC5760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At the end of the lesson</w:t>
            </w:r>
            <w:r w:rsidR="004829AA">
              <w:rPr>
                <w:rFonts w:ascii="Arial" w:hAnsi="Arial" w:cs="Arial"/>
                <w:color w:val="auto"/>
                <w:sz w:val="24"/>
                <w:szCs w:val="24"/>
              </w:rPr>
              <w:t>,</w:t>
            </w: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 the students will be able to identify singular and plural nouns. </w:t>
            </w:r>
          </w:p>
        </w:tc>
        <w:tc>
          <w:tcPr>
            <w:tcW w:w="801" w:type="pct"/>
          </w:tcPr>
          <w:p w:rsidR="009709E4" w:rsidRPr="000455D6" w:rsidRDefault="00C502BC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By answering the question What is happening?</w:t>
            </w:r>
            <w:r w:rsidR="004829AA">
              <w:rPr>
                <w:rFonts w:ascii="Arial" w:hAnsi="Arial" w:cs="Arial"/>
                <w:color w:val="auto"/>
                <w:sz w:val="24"/>
                <w:szCs w:val="24"/>
              </w:rPr>
              <w:t>,</w:t>
            </w: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 The students will be able to mention different verbs. </w:t>
            </w:r>
          </w:p>
        </w:tc>
        <w:tc>
          <w:tcPr>
            <w:tcW w:w="801" w:type="pct"/>
          </w:tcPr>
          <w:p w:rsidR="009709E4" w:rsidRPr="000455D6" w:rsidRDefault="00C502BC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After the teacher explanation, the students will be able to mention different synonyms. </w:t>
            </w:r>
          </w:p>
        </w:tc>
      </w:tr>
      <w:tr w:rsidR="00327C93" w:rsidRPr="00327C93" w:rsidTr="00C502BC">
        <w:trPr>
          <w:trHeight w:val="665"/>
        </w:trPr>
        <w:tc>
          <w:tcPr>
            <w:tcW w:w="899" w:type="pct"/>
            <w:vAlign w:val="center"/>
          </w:tcPr>
          <w:p w:rsidR="00AA0738" w:rsidRPr="00327C93" w:rsidRDefault="00E57270" w:rsidP="00016A72">
            <w:pPr>
              <w:spacing w:before="120" w:after="120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Initial</w:t>
            </w:r>
            <w:r w:rsidR="00D7069C"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 xml:space="preserve"> </w:t>
            </w:r>
            <w:r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Activities</w:t>
            </w:r>
          </w:p>
        </w:tc>
        <w:tc>
          <w:tcPr>
            <w:tcW w:w="850" w:type="pct"/>
          </w:tcPr>
          <w:p w:rsidR="00F57ECD" w:rsidRPr="000455D6" w:rsidRDefault="00A2520F" w:rsidP="00CF4866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Routine Activity </w:t>
            </w:r>
          </w:p>
          <w:p w:rsidR="00A2520F" w:rsidRPr="000455D6" w:rsidRDefault="00A2520F" w:rsidP="00CF4866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Review</w:t>
            </w:r>
          </w:p>
        </w:tc>
        <w:tc>
          <w:tcPr>
            <w:tcW w:w="848" w:type="pct"/>
            <w:gridSpan w:val="2"/>
          </w:tcPr>
          <w:p w:rsidR="009709E4" w:rsidRPr="000455D6" w:rsidRDefault="00C502BC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Routine Activities</w:t>
            </w:r>
          </w:p>
          <w:p w:rsidR="00C502BC" w:rsidRPr="000455D6" w:rsidRDefault="004829AA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The teacher i</w:t>
            </w:r>
            <w:r w:rsidR="00C502BC"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ntroduces </w:t>
            </w:r>
            <w:r w:rsidR="00C502BC" w:rsidRPr="000455D6">
              <w:rPr>
                <w:rFonts w:ascii="Arial" w:hAnsi="Arial" w:cs="Arial"/>
                <w:color w:val="auto"/>
                <w:sz w:val="24"/>
                <w:szCs w:val="24"/>
              </w:rPr>
              <w:lastRenderedPageBreak/>
              <w:t xml:space="preserve">the idea of parts of speech </w:t>
            </w:r>
          </w:p>
        </w:tc>
        <w:tc>
          <w:tcPr>
            <w:tcW w:w="801" w:type="pct"/>
          </w:tcPr>
          <w:p w:rsidR="009709E4" w:rsidRPr="000455D6" w:rsidRDefault="00327C93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lastRenderedPageBreak/>
              <w:t>Routine Activities</w:t>
            </w:r>
          </w:p>
          <w:p w:rsidR="00327C93" w:rsidRPr="000455D6" w:rsidRDefault="00327C93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Review</w:t>
            </w:r>
          </w:p>
        </w:tc>
        <w:tc>
          <w:tcPr>
            <w:tcW w:w="801" w:type="pct"/>
          </w:tcPr>
          <w:p w:rsidR="009709E4" w:rsidRPr="000455D6" w:rsidRDefault="001200F9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Routine Activities </w:t>
            </w:r>
          </w:p>
          <w:p w:rsidR="001200F9" w:rsidRPr="000455D6" w:rsidRDefault="001200F9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Review</w:t>
            </w:r>
          </w:p>
        </w:tc>
        <w:tc>
          <w:tcPr>
            <w:tcW w:w="801" w:type="pct"/>
          </w:tcPr>
          <w:p w:rsidR="009709E4" w:rsidRPr="000455D6" w:rsidRDefault="001200F9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Routine Activities </w:t>
            </w:r>
          </w:p>
          <w:p w:rsidR="001200F9" w:rsidRPr="000455D6" w:rsidRDefault="001200F9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Review</w:t>
            </w:r>
          </w:p>
        </w:tc>
      </w:tr>
      <w:tr w:rsidR="00327C93" w:rsidRPr="00327C93" w:rsidTr="00B13A89">
        <w:trPr>
          <w:trHeight w:val="58"/>
        </w:trPr>
        <w:tc>
          <w:tcPr>
            <w:tcW w:w="899" w:type="pct"/>
            <w:vAlign w:val="center"/>
          </w:tcPr>
          <w:p w:rsidR="009709E4" w:rsidRPr="00327C93" w:rsidRDefault="00E57270" w:rsidP="00016A72">
            <w:pPr>
              <w:spacing w:before="120" w:after="120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9709E4" w:rsidRPr="000455D6" w:rsidRDefault="00DB0943" w:rsidP="00BD0025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The student</w:t>
            </w:r>
            <w:r w:rsidR="00A2520F"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 creates a book out of his art work, and writes the theme for each picture in the art book. </w:t>
            </w:r>
          </w:p>
        </w:tc>
        <w:tc>
          <w:tcPr>
            <w:tcW w:w="848" w:type="pct"/>
            <w:gridSpan w:val="2"/>
          </w:tcPr>
          <w:p w:rsidR="009709E4" w:rsidRPr="000455D6" w:rsidRDefault="00C502BC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Galley Walk: Pictures of art around the room.</w:t>
            </w:r>
          </w:p>
          <w:p w:rsidR="00C502BC" w:rsidRPr="000455D6" w:rsidRDefault="00C502BC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Question for each picture: </w:t>
            </w:r>
          </w:p>
          <w:p w:rsidR="00C502BC" w:rsidRPr="000455D6" w:rsidRDefault="004829AA" w:rsidP="00C502B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What d</w:t>
            </w:r>
            <w:r w:rsidR="00C502BC" w:rsidRPr="000455D6">
              <w:rPr>
                <w:rFonts w:ascii="Arial" w:hAnsi="Arial" w:cs="Arial"/>
                <w:color w:val="auto"/>
                <w:sz w:val="24"/>
                <w:szCs w:val="24"/>
              </w:rPr>
              <w:t>o I see?</w:t>
            </w:r>
          </w:p>
          <w:p w:rsidR="00C502BC" w:rsidRPr="000455D6" w:rsidRDefault="00C502BC" w:rsidP="00C502B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What is happening?</w:t>
            </w:r>
          </w:p>
          <w:p w:rsidR="00C502BC" w:rsidRPr="000455D6" w:rsidRDefault="00327C93" w:rsidP="00327C93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The teacher shares how nouns are person, place , and thing</w:t>
            </w:r>
          </w:p>
          <w:p w:rsidR="00327C93" w:rsidRPr="000455D6" w:rsidRDefault="00327C93" w:rsidP="00327C93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801" w:type="pct"/>
          </w:tcPr>
          <w:p w:rsidR="001200F9" w:rsidRPr="000455D6" w:rsidRDefault="00327C93" w:rsidP="001200F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The teacher addresses that </w:t>
            </w:r>
            <w:r w:rsidR="001200F9"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if there is more than one noun it is a plural noun. </w:t>
            </w:r>
          </w:p>
          <w:p w:rsidR="001200F9" w:rsidRPr="000455D6" w:rsidRDefault="001200F9" w:rsidP="001200F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The teacher shares some regular plural nouns (kids, stars, houses). </w:t>
            </w:r>
          </w:p>
          <w:p w:rsidR="00C502BC" w:rsidRPr="000455D6" w:rsidRDefault="001200F9" w:rsidP="001200F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The teacher shares how some nouns change when we make them plural and makes a chart with the singular</w:t>
            </w:r>
          </w:p>
        </w:tc>
        <w:tc>
          <w:tcPr>
            <w:tcW w:w="801" w:type="pct"/>
          </w:tcPr>
          <w:p w:rsidR="005D1E92" w:rsidRPr="000455D6" w:rsidRDefault="001200F9" w:rsidP="001200F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The teacher shares how the student’s responses from “What is happening?” can have verbs because verbs a</w:t>
            </w:r>
            <w:r w:rsidR="005D1E92" w:rsidRPr="000455D6">
              <w:rPr>
                <w:rFonts w:ascii="Arial" w:hAnsi="Arial" w:cs="Arial"/>
                <w:color w:val="auto"/>
                <w:sz w:val="24"/>
                <w:szCs w:val="24"/>
              </w:rPr>
              <w:t>re action words. From the list,</w:t>
            </w:r>
          </w:p>
          <w:p w:rsidR="001200F9" w:rsidRPr="000455D6" w:rsidRDefault="005D1E92" w:rsidP="001200F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The</w:t>
            </w:r>
            <w:r w:rsidR="001200F9"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 teacher points out examples of verbs, and then the student, with a partner,, looks at a picture and </w:t>
            </w:r>
            <w:r w:rsidR="001200F9" w:rsidRPr="000455D6">
              <w:rPr>
                <w:rFonts w:ascii="Arial" w:hAnsi="Arial" w:cs="Arial"/>
                <w:color w:val="auto"/>
                <w:sz w:val="24"/>
                <w:szCs w:val="24"/>
              </w:rPr>
              <w:lastRenderedPageBreak/>
              <w:t>comes up with a list of verbs (use paintings or art that have action, not an abstract piece).</w:t>
            </w:r>
          </w:p>
          <w:p w:rsidR="009709E4" w:rsidRPr="000455D6" w:rsidRDefault="009709E4" w:rsidP="001200F9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</w:p>
        </w:tc>
        <w:tc>
          <w:tcPr>
            <w:tcW w:w="801" w:type="pct"/>
          </w:tcPr>
          <w:p w:rsidR="009709E4" w:rsidRPr="000455D6" w:rsidRDefault="005D1E92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lastRenderedPageBreak/>
              <w:t>The teacher intr</w:t>
            </w:r>
            <w:r w:rsidR="00A2520F"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oduces the theme of synonyms, relating to the vocabulary words already discussed. </w:t>
            </w:r>
          </w:p>
        </w:tc>
      </w:tr>
      <w:tr w:rsidR="00327C93" w:rsidRPr="00327C93" w:rsidTr="00B13A89">
        <w:trPr>
          <w:trHeight w:val="58"/>
        </w:trPr>
        <w:tc>
          <w:tcPr>
            <w:tcW w:w="899" w:type="pct"/>
            <w:vAlign w:val="center"/>
          </w:tcPr>
          <w:p w:rsidR="00BC5FCC" w:rsidRPr="00327C93" w:rsidRDefault="00BC5FCC" w:rsidP="00016A72">
            <w:pPr>
              <w:spacing w:before="120" w:after="120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lastRenderedPageBreak/>
              <w:t>Closing Activities</w:t>
            </w:r>
          </w:p>
        </w:tc>
        <w:tc>
          <w:tcPr>
            <w:tcW w:w="850" w:type="pct"/>
          </w:tcPr>
          <w:p w:rsidR="00BC5FCC" w:rsidRPr="000455D6" w:rsidRDefault="00A2520F" w:rsidP="00BD0025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Students will share their work with the class. </w:t>
            </w:r>
          </w:p>
        </w:tc>
        <w:tc>
          <w:tcPr>
            <w:tcW w:w="848" w:type="pct"/>
            <w:gridSpan w:val="2"/>
          </w:tcPr>
          <w:p w:rsidR="00BC5FCC" w:rsidRPr="000455D6" w:rsidRDefault="00327C93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The students write a list of nouns. Students classify them as person, place or thing</w:t>
            </w:r>
          </w:p>
        </w:tc>
        <w:tc>
          <w:tcPr>
            <w:tcW w:w="801" w:type="pct"/>
          </w:tcPr>
          <w:p w:rsidR="00BC5FCC" w:rsidRPr="000455D6" w:rsidRDefault="001200F9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The student then looks at the art and finds as many plural nouns as he/she can with at least two irregular plurals.</w:t>
            </w:r>
          </w:p>
        </w:tc>
        <w:tc>
          <w:tcPr>
            <w:tcW w:w="801" w:type="pct"/>
          </w:tcPr>
          <w:p w:rsidR="00BC5FCC" w:rsidRPr="000455D6" w:rsidRDefault="005D1E92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The teacher shares how verbs can have slight differences in meaning (look, peek, glance, stare, glare, and scowl).</w:t>
            </w:r>
          </w:p>
        </w:tc>
        <w:tc>
          <w:tcPr>
            <w:tcW w:w="801" w:type="pct"/>
          </w:tcPr>
          <w:p w:rsidR="00BC5FCC" w:rsidRPr="000455D6" w:rsidRDefault="005D1E92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>The student uses the list of verbs to find a similar word (synonym) for a verb he/she has written, changing the meaning of the verb.</w:t>
            </w:r>
          </w:p>
        </w:tc>
      </w:tr>
      <w:tr w:rsidR="00327C93" w:rsidRPr="00327C93" w:rsidTr="00B13A89">
        <w:trPr>
          <w:trHeight w:val="58"/>
        </w:trPr>
        <w:tc>
          <w:tcPr>
            <w:tcW w:w="899" w:type="pct"/>
            <w:vAlign w:val="center"/>
          </w:tcPr>
          <w:p w:rsidR="009709E4" w:rsidRPr="00327C93" w:rsidRDefault="00BC5FCC" w:rsidP="00016A72">
            <w:pPr>
              <w:spacing w:before="120" w:after="120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0455D6" w:rsidRDefault="00A2520F" w:rsidP="00BD0025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PERFORMANCE TASK </w:t>
            </w:r>
          </w:p>
          <w:p w:rsidR="00A2520F" w:rsidRPr="000455D6" w:rsidRDefault="00A2520F" w:rsidP="00BD0025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ATTACHMENT 2.6 ART PROJECT </w:t>
            </w:r>
          </w:p>
          <w:p w:rsidR="00A2520F" w:rsidRPr="000455D6" w:rsidRDefault="00A2520F" w:rsidP="00BD0025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ATTACHMENT 2.6 PERFORMANCE TASK RUBRIC </w:t>
            </w:r>
          </w:p>
        </w:tc>
        <w:tc>
          <w:tcPr>
            <w:tcW w:w="848" w:type="pct"/>
            <w:gridSpan w:val="2"/>
          </w:tcPr>
          <w:p w:rsidR="009709E4" w:rsidRPr="000455D6" w:rsidRDefault="00327C93" w:rsidP="009709E4">
            <w:pPr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0455D6">
              <w:rPr>
                <w:rFonts w:ascii="Arial" w:hAnsi="Arial" w:cs="Arial"/>
                <w:color w:val="auto"/>
                <w:sz w:val="24"/>
                <w:szCs w:val="24"/>
              </w:rPr>
              <w:t xml:space="preserve">Handout </w:t>
            </w:r>
          </w:p>
        </w:tc>
        <w:tc>
          <w:tcPr>
            <w:tcW w:w="801" w:type="pct"/>
          </w:tcPr>
          <w:p w:rsidR="009709E4" w:rsidRPr="00327C93" w:rsidRDefault="009709E4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9709E4" w:rsidRPr="00327C93" w:rsidRDefault="009709E4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9709E4" w:rsidRPr="00327C93" w:rsidRDefault="009709E4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</w:tr>
      <w:tr w:rsidR="00327C93" w:rsidRPr="00327C93" w:rsidTr="00B13A89">
        <w:trPr>
          <w:trHeight w:val="58"/>
        </w:trPr>
        <w:tc>
          <w:tcPr>
            <w:tcW w:w="899" w:type="pct"/>
            <w:vAlign w:val="center"/>
          </w:tcPr>
          <w:p w:rsidR="00AA0738" w:rsidRPr="00327C93" w:rsidRDefault="0067703F" w:rsidP="00016A72">
            <w:pPr>
              <w:spacing w:before="120" w:after="120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lastRenderedPageBreak/>
              <w:t>Materials</w:t>
            </w:r>
          </w:p>
        </w:tc>
        <w:tc>
          <w:tcPr>
            <w:tcW w:w="850" w:type="pct"/>
          </w:tcPr>
          <w:p w:rsidR="00AA0738" w:rsidRPr="00327C93" w:rsidRDefault="00AA0738" w:rsidP="00BD0025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48" w:type="pct"/>
            <w:gridSpan w:val="2"/>
          </w:tcPr>
          <w:p w:rsidR="00AA0738" w:rsidRPr="00327C93" w:rsidRDefault="00AA0738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AA0738" w:rsidRPr="00327C93" w:rsidRDefault="00AA0738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AA0738" w:rsidRPr="00327C93" w:rsidRDefault="00AA0738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AA0738" w:rsidRPr="00327C93" w:rsidRDefault="00AA0738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</w:tr>
      <w:tr w:rsidR="00327C93" w:rsidRPr="00327C93" w:rsidTr="00B13A89">
        <w:trPr>
          <w:trHeight w:val="58"/>
        </w:trPr>
        <w:tc>
          <w:tcPr>
            <w:tcW w:w="899" w:type="pct"/>
            <w:vAlign w:val="center"/>
          </w:tcPr>
          <w:p w:rsidR="009709E4" w:rsidRPr="00327C93" w:rsidRDefault="00D7069C" w:rsidP="00016A72">
            <w:pPr>
              <w:spacing w:before="120" w:after="120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Homework</w:t>
            </w:r>
          </w:p>
        </w:tc>
        <w:tc>
          <w:tcPr>
            <w:tcW w:w="850" w:type="pct"/>
          </w:tcPr>
          <w:p w:rsidR="009709E4" w:rsidRPr="00327C93" w:rsidRDefault="009709E4" w:rsidP="00BD0025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48" w:type="pct"/>
            <w:gridSpan w:val="2"/>
          </w:tcPr>
          <w:p w:rsidR="009709E4" w:rsidRPr="00327C93" w:rsidRDefault="009709E4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9709E4" w:rsidRPr="00327C93" w:rsidRDefault="009709E4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9709E4" w:rsidRPr="00327C93" w:rsidRDefault="009709E4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9709E4" w:rsidRPr="00327C93" w:rsidRDefault="009709E4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</w:tr>
      <w:tr w:rsidR="00327C93" w:rsidRPr="00327C93" w:rsidTr="00B13A89">
        <w:trPr>
          <w:trHeight w:val="392"/>
        </w:trPr>
        <w:tc>
          <w:tcPr>
            <w:tcW w:w="899" w:type="pct"/>
          </w:tcPr>
          <w:p w:rsidR="009709E4" w:rsidRPr="00327C93" w:rsidRDefault="00CC248F" w:rsidP="00BD0025">
            <w:pPr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Differentiated Instruction S</w:t>
            </w:r>
            <w:r w:rsidR="00994658"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trategies</w:t>
            </w:r>
          </w:p>
          <w:p w:rsidR="00016A72" w:rsidRPr="00327C93" w:rsidRDefault="00595F2E" w:rsidP="00BD0025">
            <w:pPr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___ Special Education</w:t>
            </w:r>
            <w:r w:rsidR="00B126EF"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 xml:space="preserve">  </w:t>
            </w:r>
            <w:r w:rsidR="0018056A"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 xml:space="preserve">  </w:t>
            </w:r>
            <w:r w:rsidR="00016A72"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___ LSP</w:t>
            </w:r>
            <w:r w:rsidR="00025625"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/LEP</w:t>
            </w:r>
          </w:p>
          <w:p w:rsidR="00016A72" w:rsidRPr="00327C93" w:rsidRDefault="00595F2E" w:rsidP="00BD0025">
            <w:pPr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___ Sectio</w:t>
            </w:r>
            <w:r w:rsidR="00016A72"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n 504</w:t>
            </w:r>
            <w:r w:rsidR="00B126EF"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 xml:space="preserve">               </w:t>
            </w:r>
            <w:r w:rsidR="009D5F9A"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 xml:space="preserve">___ </w:t>
            </w:r>
            <w:r w:rsidR="009F0F97" w:rsidRPr="00327C93">
              <w:rPr>
                <w:rFonts w:ascii="Arial Narrow" w:hAnsi="Arial Narrow"/>
                <w:b/>
                <w:color w:val="auto"/>
                <w:sz w:val="22"/>
                <w:szCs w:val="22"/>
              </w:rPr>
              <w:t>Gifted</w:t>
            </w:r>
          </w:p>
        </w:tc>
        <w:tc>
          <w:tcPr>
            <w:tcW w:w="850" w:type="pct"/>
          </w:tcPr>
          <w:p w:rsidR="009709E4" w:rsidRPr="00327C93" w:rsidRDefault="009709E4" w:rsidP="00BD0025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48" w:type="pct"/>
            <w:gridSpan w:val="2"/>
          </w:tcPr>
          <w:p w:rsidR="009709E4" w:rsidRPr="00327C93" w:rsidRDefault="009709E4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9709E4" w:rsidRPr="00327C93" w:rsidRDefault="009709E4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9709E4" w:rsidRPr="00327C93" w:rsidRDefault="009709E4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9709E4" w:rsidRPr="00327C93" w:rsidRDefault="009709E4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</w:tr>
      <w:tr w:rsidR="00B13A89" w:rsidRPr="00327C93" w:rsidTr="00B13A89">
        <w:trPr>
          <w:trHeight w:val="99"/>
        </w:trPr>
        <w:tc>
          <w:tcPr>
            <w:tcW w:w="899" w:type="pct"/>
          </w:tcPr>
          <w:p w:rsidR="00016A72" w:rsidRPr="00327C93" w:rsidRDefault="00CC248F" w:rsidP="00016A72">
            <w:pPr>
              <w:spacing w:before="120" w:after="120"/>
              <w:rPr>
                <w:rFonts w:ascii="Agency FB" w:hAnsi="Agency FB"/>
                <w:b/>
                <w:color w:val="auto"/>
                <w:sz w:val="22"/>
                <w:szCs w:val="22"/>
              </w:rPr>
            </w:pPr>
            <w:r w:rsidRPr="00327C93">
              <w:rPr>
                <w:rFonts w:ascii="Agency FB" w:hAnsi="Agency FB"/>
                <w:b/>
                <w:color w:val="auto"/>
                <w:sz w:val="22"/>
                <w:szCs w:val="22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327C93" w:rsidRDefault="00016A72" w:rsidP="00BD0025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48" w:type="pct"/>
            <w:gridSpan w:val="2"/>
          </w:tcPr>
          <w:p w:rsidR="00016A72" w:rsidRPr="00327C93" w:rsidRDefault="00016A72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016A72" w:rsidRPr="00327C93" w:rsidRDefault="00016A72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016A72" w:rsidRPr="00327C93" w:rsidRDefault="00016A72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  <w:tc>
          <w:tcPr>
            <w:tcW w:w="801" w:type="pct"/>
          </w:tcPr>
          <w:p w:rsidR="00016A72" w:rsidRPr="00327C93" w:rsidRDefault="00016A72" w:rsidP="009709E4">
            <w:pPr>
              <w:rPr>
                <w:rFonts w:ascii="Agency FB" w:hAnsi="Agency FB"/>
                <w:color w:val="auto"/>
                <w:sz w:val="22"/>
                <w:szCs w:val="22"/>
              </w:rPr>
            </w:pPr>
          </w:p>
        </w:tc>
      </w:tr>
    </w:tbl>
    <w:p w:rsidR="008A3D29" w:rsidRPr="00327C93" w:rsidRDefault="008A3D29" w:rsidP="00BD0025">
      <w:pPr>
        <w:spacing w:after="0" w:line="240" w:lineRule="auto"/>
        <w:rPr>
          <w:rFonts w:asciiTheme="majorHAnsi" w:hAnsiTheme="majorHAnsi"/>
        </w:rPr>
      </w:pPr>
    </w:p>
    <w:p w:rsidR="00FE76FB" w:rsidRPr="00327C93" w:rsidRDefault="00FE76FB">
      <w:pPr>
        <w:spacing w:after="0" w:line="240" w:lineRule="auto"/>
        <w:rPr>
          <w:rFonts w:asciiTheme="majorHAnsi" w:hAnsiTheme="majorHAnsi"/>
        </w:rPr>
      </w:pPr>
    </w:p>
    <w:sectPr w:rsidR="00FE76FB" w:rsidRPr="00327C93" w:rsidSect="00444EDF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6F0" w:rsidRDefault="007766F0" w:rsidP="0074328A">
      <w:pPr>
        <w:spacing w:after="0" w:line="240" w:lineRule="auto"/>
      </w:pPr>
      <w:r>
        <w:separator/>
      </w:r>
    </w:p>
  </w:endnote>
  <w:endnote w:type="continuationSeparator" w:id="0">
    <w:p w:rsidR="007766F0" w:rsidRDefault="007766F0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6F0" w:rsidRDefault="007766F0" w:rsidP="0074328A">
      <w:pPr>
        <w:spacing w:after="0" w:line="240" w:lineRule="auto"/>
      </w:pPr>
      <w:r>
        <w:separator/>
      </w:r>
    </w:p>
  </w:footnote>
  <w:footnote w:type="continuationSeparator" w:id="0">
    <w:p w:rsidR="007766F0" w:rsidRDefault="007766F0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63569079" wp14:editId="0AF1607B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F600D"/>
    <w:multiLevelType w:val="hybridMultilevel"/>
    <w:tmpl w:val="6F4E7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42372D"/>
    <w:multiLevelType w:val="hybridMultilevel"/>
    <w:tmpl w:val="01EC32C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F5827B6"/>
    <w:multiLevelType w:val="hybridMultilevel"/>
    <w:tmpl w:val="15B88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BD121E7"/>
    <w:multiLevelType w:val="hybridMultilevel"/>
    <w:tmpl w:val="8DFEE5C8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FB74AEB"/>
    <w:multiLevelType w:val="hybridMultilevel"/>
    <w:tmpl w:val="A2C83B0C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4"/>
  </w:num>
  <w:num w:numId="5">
    <w:abstractNumId w:val="1"/>
  </w:num>
  <w:num w:numId="6">
    <w:abstractNumId w:val="5"/>
  </w:num>
  <w:num w:numId="7">
    <w:abstractNumId w:val="15"/>
  </w:num>
  <w:num w:numId="8">
    <w:abstractNumId w:val="3"/>
  </w:num>
  <w:num w:numId="9">
    <w:abstractNumId w:val="12"/>
  </w:num>
  <w:num w:numId="10">
    <w:abstractNumId w:val="9"/>
  </w:num>
  <w:num w:numId="11">
    <w:abstractNumId w:val="6"/>
  </w:num>
  <w:num w:numId="12">
    <w:abstractNumId w:val="7"/>
  </w:num>
  <w:num w:numId="13">
    <w:abstractNumId w:val="2"/>
  </w:num>
  <w:num w:numId="14">
    <w:abstractNumId w:val="4"/>
  </w:num>
  <w:num w:numId="15">
    <w:abstractNumId w:val="8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455D6"/>
    <w:rsid w:val="00065825"/>
    <w:rsid w:val="000F2881"/>
    <w:rsid w:val="001200F9"/>
    <w:rsid w:val="001719CB"/>
    <w:rsid w:val="00171E95"/>
    <w:rsid w:val="0018056A"/>
    <w:rsid w:val="00194C88"/>
    <w:rsid w:val="001A098E"/>
    <w:rsid w:val="001D1F44"/>
    <w:rsid w:val="001F066E"/>
    <w:rsid w:val="00203639"/>
    <w:rsid w:val="00214037"/>
    <w:rsid w:val="00233D49"/>
    <w:rsid w:val="00243D67"/>
    <w:rsid w:val="00246CC4"/>
    <w:rsid w:val="00251358"/>
    <w:rsid w:val="00273623"/>
    <w:rsid w:val="002755AB"/>
    <w:rsid w:val="002B45B3"/>
    <w:rsid w:val="002B4C87"/>
    <w:rsid w:val="002B7687"/>
    <w:rsid w:val="002B7C5A"/>
    <w:rsid w:val="00310E21"/>
    <w:rsid w:val="00315BFB"/>
    <w:rsid w:val="00327C93"/>
    <w:rsid w:val="0034763F"/>
    <w:rsid w:val="0035113E"/>
    <w:rsid w:val="0035532B"/>
    <w:rsid w:val="00356070"/>
    <w:rsid w:val="00372235"/>
    <w:rsid w:val="003902EA"/>
    <w:rsid w:val="003B57C0"/>
    <w:rsid w:val="003D22DE"/>
    <w:rsid w:val="003E13E9"/>
    <w:rsid w:val="003E4C88"/>
    <w:rsid w:val="003F71F7"/>
    <w:rsid w:val="004120CC"/>
    <w:rsid w:val="00422944"/>
    <w:rsid w:val="00436BB0"/>
    <w:rsid w:val="00444EDF"/>
    <w:rsid w:val="004714A9"/>
    <w:rsid w:val="004749E7"/>
    <w:rsid w:val="004829AA"/>
    <w:rsid w:val="00495039"/>
    <w:rsid w:val="00496402"/>
    <w:rsid w:val="00525C8A"/>
    <w:rsid w:val="005326D4"/>
    <w:rsid w:val="00544746"/>
    <w:rsid w:val="005521A8"/>
    <w:rsid w:val="005717AB"/>
    <w:rsid w:val="00575DA4"/>
    <w:rsid w:val="00595692"/>
    <w:rsid w:val="00595F2E"/>
    <w:rsid w:val="005A2794"/>
    <w:rsid w:val="005B7582"/>
    <w:rsid w:val="005D1E92"/>
    <w:rsid w:val="005E26C6"/>
    <w:rsid w:val="005E3CFA"/>
    <w:rsid w:val="005F0F0E"/>
    <w:rsid w:val="00604712"/>
    <w:rsid w:val="0067703F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A4D53"/>
    <w:rsid w:val="007D1E32"/>
    <w:rsid w:val="008037BF"/>
    <w:rsid w:val="00810945"/>
    <w:rsid w:val="008150EF"/>
    <w:rsid w:val="00844129"/>
    <w:rsid w:val="00863BDD"/>
    <w:rsid w:val="008A0DB2"/>
    <w:rsid w:val="008A3158"/>
    <w:rsid w:val="008A3D29"/>
    <w:rsid w:val="008B05B5"/>
    <w:rsid w:val="008B125D"/>
    <w:rsid w:val="008B2BD2"/>
    <w:rsid w:val="009008C3"/>
    <w:rsid w:val="009300E5"/>
    <w:rsid w:val="00931D62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2520F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95168"/>
    <w:rsid w:val="00BA36AF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467DA"/>
    <w:rsid w:val="00C502BC"/>
    <w:rsid w:val="00CC248F"/>
    <w:rsid w:val="00CC5760"/>
    <w:rsid w:val="00CF4866"/>
    <w:rsid w:val="00D221C9"/>
    <w:rsid w:val="00D37428"/>
    <w:rsid w:val="00D52C41"/>
    <w:rsid w:val="00D7069C"/>
    <w:rsid w:val="00D91C41"/>
    <w:rsid w:val="00DB0943"/>
    <w:rsid w:val="00DB23CD"/>
    <w:rsid w:val="00DD4493"/>
    <w:rsid w:val="00DD547C"/>
    <w:rsid w:val="00DF0681"/>
    <w:rsid w:val="00E152EE"/>
    <w:rsid w:val="00E3128C"/>
    <w:rsid w:val="00E448BB"/>
    <w:rsid w:val="00E51DD8"/>
    <w:rsid w:val="00E55EC7"/>
    <w:rsid w:val="00E57270"/>
    <w:rsid w:val="00E81193"/>
    <w:rsid w:val="00EB6DC4"/>
    <w:rsid w:val="00EE0EA9"/>
    <w:rsid w:val="00F014A7"/>
    <w:rsid w:val="00F41818"/>
    <w:rsid w:val="00F437FE"/>
    <w:rsid w:val="00F57ECD"/>
    <w:rsid w:val="00F61941"/>
    <w:rsid w:val="00F75EFA"/>
    <w:rsid w:val="00F94EDB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ANEQXYWM5PSU-8-1074</_dlc_DocId>
    <_dlc_DocIdUrl xmlns="52ebaa95-055a-40f0-9bd5-856e088a933c">
      <Url>http://de-moss-002/_layouts/DocIdRedir.aspx?ID=ANEQXYWM5PSU-8-1074</Url>
      <Description>ANEQXYWM5PSU-8-1074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48E8EDB-E0FA-4B11-9F98-879CC0656E35}"/>
</file>

<file path=customXml/itemProps2.xml><?xml version="1.0" encoding="utf-8"?>
<ds:datastoreItem xmlns:ds="http://schemas.openxmlformats.org/officeDocument/2006/customXml" ds:itemID="{29E204D6-9651-4CF2-B641-8ABDF1AFAD1C}"/>
</file>

<file path=customXml/itemProps3.xml><?xml version="1.0" encoding="utf-8"?>
<ds:datastoreItem xmlns:ds="http://schemas.openxmlformats.org/officeDocument/2006/customXml" ds:itemID="{3DED1523-060C-49F5-A3DB-A9316C1622F2}"/>
</file>

<file path=customXml/itemProps4.xml><?xml version="1.0" encoding="utf-8"?>
<ds:datastoreItem xmlns:ds="http://schemas.openxmlformats.org/officeDocument/2006/customXml" ds:itemID="{738A23A9-A400-4B37-A984-EF40AF6F86E2}"/>
</file>

<file path=customXml/itemProps5.xml><?xml version="1.0" encoding="utf-8"?>
<ds:datastoreItem xmlns:ds="http://schemas.openxmlformats.org/officeDocument/2006/customXml" ds:itemID="{702CF624-D9C8-435A-B93C-10E74B53587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maria</cp:lastModifiedBy>
  <cp:revision>8</cp:revision>
  <cp:lastPrinted>2014-12-05T21:56:00Z</cp:lastPrinted>
  <dcterms:created xsi:type="dcterms:W3CDTF">2014-12-14T00:59:00Z</dcterms:created>
  <dcterms:modified xsi:type="dcterms:W3CDTF">2014-12-22T20:03:00Z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9bae5073-abb1-4f2e-aeab-55a540c5bb47</vt:lpwstr>
  </property>
</Properties>
</file>